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877" w14:textId="65ADA29C" w:rsidR="00EF06B9" w:rsidRDefault="0091766C">
      <w:pPr>
        <w:rPr>
          <w:rFonts w:asciiTheme="minorEastAsia" w:hAnsiTheme="minorEastAsia"/>
        </w:rPr>
      </w:pPr>
      <w:r>
        <w:rPr>
          <w:rFonts w:asciiTheme="minorEastAsia" w:hAnsiTheme="minorEastAsia" w:hint="eastAsia"/>
        </w:rPr>
        <w:t>（様式</w:t>
      </w:r>
      <w:r w:rsidR="00A01C83">
        <w:rPr>
          <w:rFonts w:asciiTheme="minorEastAsia" w:hAnsiTheme="minorEastAsia" w:hint="eastAsia"/>
        </w:rPr>
        <w:t>４</w:t>
      </w:r>
      <w:r w:rsidR="00CE6539">
        <w:rPr>
          <w:rFonts w:asciiTheme="minorEastAsia" w:hAnsiTheme="minorEastAsia" w:hint="eastAsia"/>
        </w:rPr>
        <w:t>）</w:t>
      </w:r>
    </w:p>
    <w:p w14:paraId="76D85D23" w14:textId="77777777" w:rsidR="00EF06B9" w:rsidRDefault="00EF06B9">
      <w:pPr>
        <w:rPr>
          <w:rFonts w:asciiTheme="minorEastAsia" w:hAnsiTheme="minorEastAsia"/>
          <w:sz w:val="20"/>
        </w:rPr>
      </w:pPr>
    </w:p>
    <w:p w14:paraId="657A0BBD" w14:textId="77777777" w:rsidR="00EF06B9" w:rsidRDefault="00CE6539">
      <w:pPr>
        <w:jc w:val="center"/>
        <w:rPr>
          <w:rFonts w:asciiTheme="minorEastAsia" w:hAnsiTheme="minorEastAsia"/>
          <w:sz w:val="20"/>
        </w:rPr>
      </w:pPr>
      <w:r>
        <w:rPr>
          <w:rFonts w:asciiTheme="minorEastAsia" w:hAnsiTheme="minorEastAsia" w:hint="eastAsia"/>
          <w:sz w:val="24"/>
        </w:rPr>
        <w:t>資本関係又は人的関係のある法人に係る申告書</w:t>
      </w:r>
    </w:p>
    <w:p w14:paraId="16212D9A" w14:textId="77777777" w:rsidR="00EF06B9" w:rsidRDefault="00EF06B9">
      <w:pPr>
        <w:rPr>
          <w:rFonts w:asciiTheme="minorEastAsia" w:hAnsiTheme="minorEastAsia"/>
        </w:rPr>
      </w:pPr>
    </w:p>
    <w:p w14:paraId="11DF1B8E" w14:textId="77777777" w:rsidR="00EF06B9" w:rsidRDefault="00473B50">
      <w:pPr>
        <w:jc w:val="right"/>
        <w:rPr>
          <w:rFonts w:asciiTheme="minorEastAsia" w:hAnsiTheme="minorEastAsia"/>
        </w:rPr>
      </w:pPr>
      <w:r>
        <w:rPr>
          <w:rFonts w:asciiTheme="minorEastAsia" w:hAnsiTheme="minorEastAsia" w:hint="eastAsia"/>
        </w:rPr>
        <w:t>令和</w:t>
      </w:r>
      <w:r w:rsidR="00CE6539">
        <w:rPr>
          <w:rFonts w:asciiTheme="minorEastAsia" w:hAnsiTheme="minorEastAsia" w:hint="eastAsia"/>
        </w:rPr>
        <w:t xml:space="preserve">　　年　　月　　日</w:t>
      </w:r>
    </w:p>
    <w:p w14:paraId="3730C950" w14:textId="77777777" w:rsidR="00EF06B9" w:rsidRDefault="00EF06B9">
      <w:pPr>
        <w:rPr>
          <w:rFonts w:asciiTheme="minorEastAsia" w:hAnsiTheme="minorEastAsia"/>
        </w:rPr>
      </w:pPr>
    </w:p>
    <w:p w14:paraId="65A7DAC7" w14:textId="77777777" w:rsidR="00EF06B9" w:rsidRDefault="00CE6539">
      <w:pPr>
        <w:ind w:firstLineChars="100" w:firstLine="229"/>
        <w:rPr>
          <w:rFonts w:asciiTheme="minorEastAsia" w:hAnsiTheme="minorEastAsia"/>
        </w:rPr>
      </w:pPr>
      <w:r>
        <w:rPr>
          <w:rFonts w:asciiTheme="minorEastAsia" w:hAnsiTheme="minorEastAsia" w:hint="eastAsia"/>
        </w:rPr>
        <w:t xml:space="preserve">小城市長　</w:t>
      </w:r>
      <w:r w:rsidR="00BB5BE3">
        <w:rPr>
          <w:rFonts w:asciiTheme="minorEastAsia" w:hAnsiTheme="minorEastAsia" w:hint="eastAsia"/>
        </w:rPr>
        <w:t>南里　隆</w:t>
      </w:r>
      <w:r>
        <w:rPr>
          <w:rFonts w:asciiTheme="minorEastAsia" w:hAnsiTheme="minorEastAsia" w:hint="eastAsia"/>
        </w:rPr>
        <w:t xml:space="preserve">　様</w:t>
      </w:r>
    </w:p>
    <w:p w14:paraId="7380E087" w14:textId="77777777" w:rsidR="00EF06B9" w:rsidRDefault="00EF06B9">
      <w:pPr>
        <w:rPr>
          <w:rFonts w:asciiTheme="minorEastAsia" w:hAnsiTheme="minorEastAsia"/>
        </w:rPr>
      </w:pPr>
    </w:p>
    <w:p w14:paraId="32328BE3" w14:textId="77777777" w:rsidR="00EF06B9" w:rsidRDefault="002C0073">
      <w:pPr>
        <w:ind w:firstLineChars="1900" w:firstLine="4360"/>
        <w:rPr>
          <w:rFonts w:asciiTheme="minorEastAsia" w:hAnsiTheme="minorEastAsia"/>
        </w:rPr>
      </w:pPr>
      <w:r>
        <w:rPr>
          <w:rFonts w:asciiTheme="minorEastAsia" w:hAnsiTheme="minorEastAsia" w:hint="eastAsia"/>
        </w:rPr>
        <w:t>住　　　　所</w:t>
      </w:r>
    </w:p>
    <w:p w14:paraId="582D4C38" w14:textId="77777777" w:rsidR="00EF06B9" w:rsidRDefault="00CE6539">
      <w:pPr>
        <w:ind w:firstLineChars="1900" w:firstLine="4360"/>
        <w:rPr>
          <w:rFonts w:asciiTheme="minorEastAsia" w:hAnsiTheme="minorEastAsia"/>
        </w:rPr>
      </w:pPr>
      <w:r>
        <w:rPr>
          <w:rFonts w:asciiTheme="minorEastAsia" w:hAnsiTheme="minorEastAsia" w:hint="eastAsia"/>
        </w:rPr>
        <w:t>商号又は名称</w:t>
      </w:r>
    </w:p>
    <w:p w14:paraId="5CD1E87E" w14:textId="77777777" w:rsidR="00EF06B9" w:rsidRDefault="00CF2040" w:rsidP="00CF2040">
      <w:pPr>
        <w:tabs>
          <w:tab w:val="left" w:pos="4253"/>
        </w:tabs>
        <w:ind w:firstLineChars="1413" w:firstLine="4401"/>
        <w:jc w:val="left"/>
        <w:rPr>
          <w:rFonts w:asciiTheme="minorEastAsia" w:hAnsiTheme="minorEastAsia"/>
        </w:rPr>
      </w:pPr>
      <w:r w:rsidRPr="007508A8">
        <w:rPr>
          <w:rFonts w:asciiTheme="minorEastAsia" w:hAnsiTheme="minorEastAsia" w:hint="eastAsia"/>
          <w:spacing w:val="41"/>
          <w:kern w:val="0"/>
          <w:fitText w:val="1374" w:id="1439430144"/>
        </w:rPr>
        <w:t>代表者</w:t>
      </w:r>
      <w:r w:rsidR="00CE6539" w:rsidRPr="007508A8">
        <w:rPr>
          <w:rFonts w:asciiTheme="minorEastAsia" w:hAnsiTheme="minorEastAsia" w:hint="eastAsia"/>
          <w:spacing w:val="41"/>
          <w:kern w:val="0"/>
          <w:fitText w:val="1374" w:id="1439430144"/>
        </w:rPr>
        <w:t>氏</w:t>
      </w:r>
      <w:r w:rsidR="00CE6539" w:rsidRPr="007508A8">
        <w:rPr>
          <w:rFonts w:asciiTheme="minorEastAsia" w:hAnsiTheme="minorEastAsia" w:hint="eastAsia"/>
          <w:spacing w:val="-2"/>
          <w:kern w:val="0"/>
          <w:fitText w:val="1374" w:id="1439430144"/>
        </w:rPr>
        <w:t>名</w:t>
      </w:r>
      <w:r w:rsidR="00CE6539">
        <w:rPr>
          <w:rFonts w:asciiTheme="minorEastAsia" w:hAnsiTheme="minorEastAsia" w:hint="eastAsia"/>
        </w:rPr>
        <w:t xml:space="preserve">　　　　　　　</w:t>
      </w:r>
      <w:r>
        <w:rPr>
          <w:rFonts w:asciiTheme="minorEastAsia" w:hAnsiTheme="minorEastAsia" w:hint="eastAsia"/>
        </w:rPr>
        <w:t xml:space="preserve">    </w:t>
      </w:r>
      <w:r w:rsidR="00CE6539">
        <w:rPr>
          <w:rFonts w:asciiTheme="minorEastAsia" w:hAnsiTheme="minorEastAsia" w:hint="eastAsia"/>
        </w:rPr>
        <w:t xml:space="preserve">　　　　 印</w:t>
      </w:r>
    </w:p>
    <w:p w14:paraId="7BD1160B" w14:textId="77777777" w:rsidR="00EF06B9" w:rsidRDefault="00EF06B9">
      <w:pPr>
        <w:rPr>
          <w:rFonts w:asciiTheme="minorEastAsia" w:hAnsiTheme="minorEastAsia"/>
        </w:rPr>
      </w:pPr>
    </w:p>
    <w:p w14:paraId="1F478FE5" w14:textId="77777777" w:rsidR="00EF06B9" w:rsidRDefault="0091766C">
      <w:pPr>
        <w:rPr>
          <w:rFonts w:asciiTheme="minorEastAsia" w:hAnsiTheme="minorEastAsia"/>
        </w:rPr>
      </w:pPr>
      <w:r>
        <w:rPr>
          <w:rFonts w:asciiTheme="minorEastAsia" w:hAnsiTheme="minorEastAsia" w:hint="eastAsia"/>
        </w:rPr>
        <w:t xml:space="preserve">　条件付</w:t>
      </w:r>
      <w:r w:rsidR="00CE6539">
        <w:rPr>
          <w:rFonts w:asciiTheme="minorEastAsia" w:hAnsiTheme="minorEastAsia" w:hint="eastAsia"/>
        </w:rPr>
        <w:t>一般競争入札参加資格確認申請に当たり、当社と資本関係又は人的関係のある法人は、次の表のとおりであることを申告します。</w:t>
      </w:r>
    </w:p>
    <w:p w14:paraId="17680D40" w14:textId="77777777" w:rsidR="00EF06B9" w:rsidRDefault="00EF06B9">
      <w:pPr>
        <w:rPr>
          <w:rFonts w:asciiTheme="minorEastAsia" w:hAnsiTheme="minorEastAsia"/>
        </w:rPr>
      </w:pPr>
    </w:p>
    <w:tbl>
      <w:tblPr>
        <w:tblStyle w:val="ab"/>
        <w:tblW w:w="9639" w:type="dxa"/>
        <w:tblInd w:w="108" w:type="dxa"/>
        <w:tblLayout w:type="fixed"/>
        <w:tblLook w:val="04A0" w:firstRow="1" w:lastRow="0" w:firstColumn="1" w:lastColumn="0" w:noHBand="0" w:noVBand="1"/>
      </w:tblPr>
      <w:tblGrid>
        <w:gridCol w:w="567"/>
        <w:gridCol w:w="2410"/>
        <w:gridCol w:w="2410"/>
        <w:gridCol w:w="2835"/>
        <w:gridCol w:w="1417"/>
      </w:tblGrid>
      <w:tr w:rsidR="00EF06B9" w14:paraId="5564546D" w14:textId="77777777">
        <w:tc>
          <w:tcPr>
            <w:tcW w:w="567" w:type="dxa"/>
            <w:vAlign w:val="center"/>
          </w:tcPr>
          <w:p w14:paraId="0DD1078D" w14:textId="77777777" w:rsidR="00EF06B9" w:rsidRDefault="00CE6539">
            <w:pPr>
              <w:jc w:val="center"/>
              <w:rPr>
                <w:rFonts w:asciiTheme="minorEastAsia" w:hAnsiTheme="minorEastAsia"/>
              </w:rPr>
            </w:pPr>
            <w:r>
              <w:rPr>
                <w:rFonts w:asciiTheme="minorEastAsia" w:hAnsiTheme="minorEastAsia" w:hint="eastAsia"/>
              </w:rPr>
              <w:t>No.</w:t>
            </w:r>
          </w:p>
        </w:tc>
        <w:tc>
          <w:tcPr>
            <w:tcW w:w="2410" w:type="dxa"/>
            <w:vAlign w:val="center"/>
          </w:tcPr>
          <w:p w14:paraId="271B61A6" w14:textId="77777777" w:rsidR="00EF06B9" w:rsidRDefault="00CE6539">
            <w:pPr>
              <w:jc w:val="center"/>
              <w:rPr>
                <w:rFonts w:asciiTheme="minorEastAsia" w:hAnsiTheme="minorEastAsia"/>
              </w:rPr>
            </w:pPr>
            <w:r>
              <w:rPr>
                <w:rFonts w:asciiTheme="minorEastAsia" w:hAnsiTheme="minorEastAsia" w:hint="eastAsia"/>
              </w:rPr>
              <w:t>商号又は名称</w:t>
            </w:r>
          </w:p>
        </w:tc>
        <w:tc>
          <w:tcPr>
            <w:tcW w:w="2410" w:type="dxa"/>
            <w:vAlign w:val="center"/>
          </w:tcPr>
          <w:p w14:paraId="607DE456" w14:textId="77777777" w:rsidR="00EF06B9" w:rsidRDefault="00CE6539">
            <w:pPr>
              <w:jc w:val="center"/>
              <w:rPr>
                <w:rFonts w:asciiTheme="minorEastAsia" w:hAnsiTheme="minorEastAsia"/>
              </w:rPr>
            </w:pPr>
            <w:r>
              <w:rPr>
                <w:rFonts w:asciiTheme="minorEastAsia" w:hAnsiTheme="minorEastAsia" w:hint="eastAsia"/>
              </w:rPr>
              <w:t>代表者の職及び氏名</w:t>
            </w:r>
          </w:p>
        </w:tc>
        <w:tc>
          <w:tcPr>
            <w:tcW w:w="2835" w:type="dxa"/>
            <w:vAlign w:val="center"/>
          </w:tcPr>
          <w:p w14:paraId="58AD9893" w14:textId="77777777" w:rsidR="00EF06B9" w:rsidRDefault="00CE6539">
            <w:pPr>
              <w:jc w:val="center"/>
              <w:rPr>
                <w:rFonts w:asciiTheme="minorEastAsia" w:hAnsiTheme="minorEastAsia"/>
              </w:rPr>
            </w:pPr>
            <w:r>
              <w:rPr>
                <w:rFonts w:asciiTheme="minorEastAsia" w:hAnsiTheme="minorEastAsia" w:hint="eastAsia"/>
              </w:rPr>
              <w:t>所在地</w:t>
            </w:r>
          </w:p>
        </w:tc>
        <w:tc>
          <w:tcPr>
            <w:tcW w:w="1417" w:type="dxa"/>
            <w:vAlign w:val="center"/>
          </w:tcPr>
          <w:p w14:paraId="16C3175F" w14:textId="77777777" w:rsidR="00EF06B9" w:rsidRDefault="00CE6539">
            <w:pPr>
              <w:jc w:val="center"/>
              <w:rPr>
                <w:rFonts w:asciiTheme="minorEastAsia" w:hAnsiTheme="minorEastAsia"/>
              </w:rPr>
            </w:pPr>
            <w:r>
              <w:rPr>
                <w:rFonts w:asciiTheme="minorEastAsia" w:hAnsiTheme="minorEastAsia" w:hint="eastAsia"/>
              </w:rPr>
              <w:t>該当内容</w:t>
            </w:r>
          </w:p>
        </w:tc>
      </w:tr>
      <w:tr w:rsidR="00EF06B9" w14:paraId="25337E6B" w14:textId="77777777">
        <w:tc>
          <w:tcPr>
            <w:tcW w:w="567" w:type="dxa"/>
            <w:vAlign w:val="center"/>
          </w:tcPr>
          <w:p w14:paraId="0507CD4A" w14:textId="77777777" w:rsidR="00EF06B9" w:rsidRDefault="00CE6539">
            <w:pPr>
              <w:jc w:val="right"/>
              <w:rPr>
                <w:rFonts w:asciiTheme="minorEastAsia" w:hAnsiTheme="minorEastAsia"/>
              </w:rPr>
            </w:pPr>
            <w:r>
              <w:rPr>
                <w:rFonts w:asciiTheme="minorEastAsia" w:hAnsiTheme="minorEastAsia" w:hint="eastAsia"/>
              </w:rPr>
              <w:t>1</w:t>
            </w:r>
          </w:p>
        </w:tc>
        <w:tc>
          <w:tcPr>
            <w:tcW w:w="2410" w:type="dxa"/>
          </w:tcPr>
          <w:p w14:paraId="175B54BF" w14:textId="77777777" w:rsidR="00EF06B9" w:rsidRDefault="00EF06B9">
            <w:pPr>
              <w:rPr>
                <w:rFonts w:asciiTheme="minorEastAsia" w:hAnsiTheme="minorEastAsia"/>
              </w:rPr>
            </w:pPr>
          </w:p>
        </w:tc>
        <w:tc>
          <w:tcPr>
            <w:tcW w:w="2410" w:type="dxa"/>
          </w:tcPr>
          <w:p w14:paraId="25CED418" w14:textId="77777777" w:rsidR="00EF06B9" w:rsidRDefault="00EF06B9">
            <w:pPr>
              <w:rPr>
                <w:rFonts w:asciiTheme="minorEastAsia" w:hAnsiTheme="minorEastAsia"/>
              </w:rPr>
            </w:pPr>
          </w:p>
        </w:tc>
        <w:tc>
          <w:tcPr>
            <w:tcW w:w="2835" w:type="dxa"/>
          </w:tcPr>
          <w:p w14:paraId="0AAB52BF" w14:textId="77777777" w:rsidR="00EF06B9" w:rsidRDefault="00EF06B9">
            <w:pPr>
              <w:rPr>
                <w:rFonts w:asciiTheme="minorEastAsia" w:hAnsiTheme="minorEastAsia"/>
              </w:rPr>
            </w:pPr>
          </w:p>
        </w:tc>
        <w:tc>
          <w:tcPr>
            <w:tcW w:w="1417" w:type="dxa"/>
          </w:tcPr>
          <w:p w14:paraId="69921B70" w14:textId="77777777" w:rsidR="00EF06B9" w:rsidRDefault="00EF06B9">
            <w:pPr>
              <w:rPr>
                <w:rFonts w:asciiTheme="minorEastAsia" w:hAnsiTheme="minorEastAsia"/>
              </w:rPr>
            </w:pPr>
          </w:p>
        </w:tc>
      </w:tr>
      <w:tr w:rsidR="00EF06B9" w14:paraId="5B2AE8FF" w14:textId="77777777">
        <w:tc>
          <w:tcPr>
            <w:tcW w:w="567" w:type="dxa"/>
            <w:vAlign w:val="center"/>
          </w:tcPr>
          <w:p w14:paraId="43858379" w14:textId="77777777" w:rsidR="00EF06B9" w:rsidRDefault="00CE6539">
            <w:pPr>
              <w:jc w:val="right"/>
              <w:rPr>
                <w:rFonts w:asciiTheme="minorEastAsia" w:hAnsiTheme="minorEastAsia"/>
              </w:rPr>
            </w:pPr>
            <w:r>
              <w:rPr>
                <w:rFonts w:asciiTheme="minorEastAsia" w:hAnsiTheme="minorEastAsia" w:hint="eastAsia"/>
              </w:rPr>
              <w:t>2</w:t>
            </w:r>
          </w:p>
        </w:tc>
        <w:tc>
          <w:tcPr>
            <w:tcW w:w="2410" w:type="dxa"/>
          </w:tcPr>
          <w:p w14:paraId="74118010" w14:textId="77777777" w:rsidR="00EF06B9" w:rsidRDefault="00EF06B9">
            <w:pPr>
              <w:rPr>
                <w:rFonts w:asciiTheme="minorEastAsia" w:hAnsiTheme="minorEastAsia"/>
              </w:rPr>
            </w:pPr>
          </w:p>
        </w:tc>
        <w:tc>
          <w:tcPr>
            <w:tcW w:w="2410" w:type="dxa"/>
          </w:tcPr>
          <w:p w14:paraId="5E6ACE1C" w14:textId="77777777" w:rsidR="00EF06B9" w:rsidRDefault="00EF06B9">
            <w:pPr>
              <w:rPr>
                <w:rFonts w:asciiTheme="minorEastAsia" w:hAnsiTheme="minorEastAsia"/>
              </w:rPr>
            </w:pPr>
          </w:p>
        </w:tc>
        <w:tc>
          <w:tcPr>
            <w:tcW w:w="2835" w:type="dxa"/>
          </w:tcPr>
          <w:p w14:paraId="42720261" w14:textId="77777777" w:rsidR="00EF06B9" w:rsidRDefault="00EF06B9">
            <w:pPr>
              <w:rPr>
                <w:rFonts w:asciiTheme="minorEastAsia" w:hAnsiTheme="minorEastAsia"/>
              </w:rPr>
            </w:pPr>
          </w:p>
        </w:tc>
        <w:tc>
          <w:tcPr>
            <w:tcW w:w="1417" w:type="dxa"/>
          </w:tcPr>
          <w:p w14:paraId="2AD226E5" w14:textId="77777777" w:rsidR="00EF06B9" w:rsidRDefault="00EF06B9">
            <w:pPr>
              <w:rPr>
                <w:rFonts w:asciiTheme="minorEastAsia" w:hAnsiTheme="minorEastAsia"/>
              </w:rPr>
            </w:pPr>
          </w:p>
        </w:tc>
      </w:tr>
      <w:tr w:rsidR="00EF06B9" w14:paraId="5B2B38F9" w14:textId="77777777">
        <w:tc>
          <w:tcPr>
            <w:tcW w:w="567" w:type="dxa"/>
            <w:vAlign w:val="center"/>
          </w:tcPr>
          <w:p w14:paraId="18395542" w14:textId="77777777" w:rsidR="00EF06B9" w:rsidRDefault="00CE6539">
            <w:pPr>
              <w:jc w:val="right"/>
              <w:rPr>
                <w:rFonts w:asciiTheme="minorEastAsia" w:hAnsiTheme="minorEastAsia"/>
              </w:rPr>
            </w:pPr>
            <w:r>
              <w:rPr>
                <w:rFonts w:asciiTheme="minorEastAsia" w:hAnsiTheme="minorEastAsia" w:hint="eastAsia"/>
              </w:rPr>
              <w:t>3</w:t>
            </w:r>
          </w:p>
        </w:tc>
        <w:tc>
          <w:tcPr>
            <w:tcW w:w="2410" w:type="dxa"/>
          </w:tcPr>
          <w:p w14:paraId="6A88778D" w14:textId="77777777" w:rsidR="00EF06B9" w:rsidRDefault="00EF06B9">
            <w:pPr>
              <w:rPr>
                <w:rFonts w:asciiTheme="minorEastAsia" w:hAnsiTheme="minorEastAsia"/>
              </w:rPr>
            </w:pPr>
          </w:p>
        </w:tc>
        <w:tc>
          <w:tcPr>
            <w:tcW w:w="2410" w:type="dxa"/>
          </w:tcPr>
          <w:p w14:paraId="105F4D5E" w14:textId="77777777" w:rsidR="00EF06B9" w:rsidRDefault="00EF06B9">
            <w:pPr>
              <w:rPr>
                <w:rFonts w:asciiTheme="minorEastAsia" w:hAnsiTheme="minorEastAsia"/>
              </w:rPr>
            </w:pPr>
          </w:p>
        </w:tc>
        <w:tc>
          <w:tcPr>
            <w:tcW w:w="2835" w:type="dxa"/>
          </w:tcPr>
          <w:p w14:paraId="3327CD44" w14:textId="77777777" w:rsidR="00EF06B9" w:rsidRDefault="00EF06B9">
            <w:pPr>
              <w:rPr>
                <w:rFonts w:asciiTheme="minorEastAsia" w:hAnsiTheme="minorEastAsia"/>
              </w:rPr>
            </w:pPr>
          </w:p>
        </w:tc>
        <w:tc>
          <w:tcPr>
            <w:tcW w:w="1417" w:type="dxa"/>
          </w:tcPr>
          <w:p w14:paraId="18FA736F" w14:textId="77777777" w:rsidR="00EF06B9" w:rsidRDefault="00EF06B9">
            <w:pPr>
              <w:rPr>
                <w:rFonts w:asciiTheme="minorEastAsia" w:hAnsiTheme="minorEastAsia"/>
              </w:rPr>
            </w:pPr>
          </w:p>
        </w:tc>
      </w:tr>
      <w:tr w:rsidR="00EF06B9" w14:paraId="336D8236" w14:textId="77777777">
        <w:tc>
          <w:tcPr>
            <w:tcW w:w="567" w:type="dxa"/>
            <w:vAlign w:val="center"/>
          </w:tcPr>
          <w:p w14:paraId="24358585" w14:textId="77777777" w:rsidR="00EF06B9" w:rsidRDefault="00CE6539">
            <w:pPr>
              <w:jc w:val="right"/>
              <w:rPr>
                <w:rFonts w:asciiTheme="minorEastAsia" w:hAnsiTheme="minorEastAsia"/>
              </w:rPr>
            </w:pPr>
            <w:r>
              <w:rPr>
                <w:rFonts w:asciiTheme="minorEastAsia" w:hAnsiTheme="minorEastAsia" w:hint="eastAsia"/>
              </w:rPr>
              <w:t>4</w:t>
            </w:r>
          </w:p>
        </w:tc>
        <w:tc>
          <w:tcPr>
            <w:tcW w:w="2410" w:type="dxa"/>
          </w:tcPr>
          <w:p w14:paraId="345009B9" w14:textId="77777777" w:rsidR="00EF06B9" w:rsidRDefault="00EF06B9">
            <w:pPr>
              <w:rPr>
                <w:rFonts w:asciiTheme="minorEastAsia" w:hAnsiTheme="minorEastAsia"/>
              </w:rPr>
            </w:pPr>
          </w:p>
        </w:tc>
        <w:tc>
          <w:tcPr>
            <w:tcW w:w="2410" w:type="dxa"/>
          </w:tcPr>
          <w:p w14:paraId="7D91BFD7" w14:textId="77777777" w:rsidR="00EF06B9" w:rsidRDefault="00EF06B9">
            <w:pPr>
              <w:rPr>
                <w:rFonts w:asciiTheme="minorEastAsia" w:hAnsiTheme="minorEastAsia"/>
              </w:rPr>
            </w:pPr>
          </w:p>
        </w:tc>
        <w:tc>
          <w:tcPr>
            <w:tcW w:w="2835" w:type="dxa"/>
          </w:tcPr>
          <w:p w14:paraId="5B799FCD" w14:textId="77777777" w:rsidR="00EF06B9" w:rsidRDefault="00EF06B9">
            <w:pPr>
              <w:rPr>
                <w:rFonts w:asciiTheme="minorEastAsia" w:hAnsiTheme="minorEastAsia"/>
              </w:rPr>
            </w:pPr>
          </w:p>
        </w:tc>
        <w:tc>
          <w:tcPr>
            <w:tcW w:w="1417" w:type="dxa"/>
          </w:tcPr>
          <w:p w14:paraId="63F46FAF" w14:textId="77777777" w:rsidR="00EF06B9" w:rsidRDefault="00EF06B9">
            <w:pPr>
              <w:rPr>
                <w:rFonts w:asciiTheme="minorEastAsia" w:hAnsiTheme="minorEastAsia"/>
              </w:rPr>
            </w:pPr>
          </w:p>
        </w:tc>
      </w:tr>
      <w:tr w:rsidR="00EF06B9" w14:paraId="20E261A5" w14:textId="77777777">
        <w:tc>
          <w:tcPr>
            <w:tcW w:w="567" w:type="dxa"/>
            <w:vAlign w:val="center"/>
          </w:tcPr>
          <w:p w14:paraId="0B293234" w14:textId="77777777" w:rsidR="00EF06B9" w:rsidRDefault="00CE6539">
            <w:pPr>
              <w:jc w:val="right"/>
              <w:rPr>
                <w:rFonts w:asciiTheme="minorEastAsia" w:hAnsiTheme="minorEastAsia"/>
              </w:rPr>
            </w:pPr>
            <w:r>
              <w:rPr>
                <w:rFonts w:asciiTheme="minorEastAsia" w:hAnsiTheme="minorEastAsia" w:hint="eastAsia"/>
              </w:rPr>
              <w:t>5</w:t>
            </w:r>
          </w:p>
        </w:tc>
        <w:tc>
          <w:tcPr>
            <w:tcW w:w="2410" w:type="dxa"/>
          </w:tcPr>
          <w:p w14:paraId="4677AD89" w14:textId="77777777" w:rsidR="00EF06B9" w:rsidRDefault="00EF06B9">
            <w:pPr>
              <w:rPr>
                <w:rFonts w:asciiTheme="minorEastAsia" w:hAnsiTheme="minorEastAsia"/>
              </w:rPr>
            </w:pPr>
          </w:p>
        </w:tc>
        <w:tc>
          <w:tcPr>
            <w:tcW w:w="2410" w:type="dxa"/>
          </w:tcPr>
          <w:p w14:paraId="784946E5" w14:textId="77777777" w:rsidR="00EF06B9" w:rsidRDefault="00EF06B9">
            <w:pPr>
              <w:rPr>
                <w:rFonts w:asciiTheme="minorEastAsia" w:hAnsiTheme="minorEastAsia"/>
              </w:rPr>
            </w:pPr>
          </w:p>
        </w:tc>
        <w:tc>
          <w:tcPr>
            <w:tcW w:w="2835" w:type="dxa"/>
          </w:tcPr>
          <w:p w14:paraId="2E31AF23" w14:textId="77777777" w:rsidR="00EF06B9" w:rsidRDefault="00EF06B9">
            <w:pPr>
              <w:rPr>
                <w:rFonts w:asciiTheme="minorEastAsia" w:hAnsiTheme="minorEastAsia"/>
              </w:rPr>
            </w:pPr>
          </w:p>
        </w:tc>
        <w:tc>
          <w:tcPr>
            <w:tcW w:w="1417" w:type="dxa"/>
          </w:tcPr>
          <w:p w14:paraId="43189394" w14:textId="77777777" w:rsidR="00EF06B9" w:rsidRDefault="00EF06B9">
            <w:pPr>
              <w:rPr>
                <w:rFonts w:asciiTheme="minorEastAsia" w:hAnsiTheme="minorEastAsia"/>
              </w:rPr>
            </w:pPr>
          </w:p>
        </w:tc>
      </w:tr>
    </w:tbl>
    <w:p w14:paraId="27C8B85B" w14:textId="77777777" w:rsidR="00EF06B9" w:rsidRDefault="00CE6539">
      <w:pPr>
        <w:rPr>
          <w:rFonts w:asciiTheme="minorEastAsia" w:hAnsiTheme="minorEastAsia"/>
          <w:sz w:val="20"/>
        </w:rPr>
      </w:pPr>
      <w:r>
        <w:rPr>
          <w:rFonts w:asciiTheme="minorEastAsia" w:hAnsiTheme="minorEastAsia" w:hint="eastAsia"/>
          <w:sz w:val="20"/>
        </w:rPr>
        <w:t>備考</w:t>
      </w:r>
    </w:p>
    <w:p w14:paraId="5A55447D" w14:textId="77777777" w:rsidR="00EF06B9" w:rsidRDefault="00CE6539">
      <w:pPr>
        <w:ind w:left="219" w:hangingChars="100" w:hanging="219"/>
        <w:rPr>
          <w:rFonts w:asciiTheme="minorEastAsia" w:hAnsiTheme="minorEastAsia"/>
          <w:sz w:val="20"/>
        </w:rPr>
      </w:pPr>
      <w:r>
        <w:rPr>
          <w:rFonts w:asciiTheme="minorEastAsia" w:hAnsiTheme="minorEastAsia" w:hint="eastAsia"/>
          <w:sz w:val="20"/>
        </w:rPr>
        <w:t>１　資本関係又は人的関係のある法人について記載すること。なお、該当する法人がない場合は、「商号又は名称」欄に、「該当する法人なし」と記載すること。</w:t>
      </w:r>
    </w:p>
    <w:p w14:paraId="1431498D" w14:textId="77777777" w:rsidR="00EF06B9" w:rsidRDefault="00CE6539">
      <w:pPr>
        <w:rPr>
          <w:rFonts w:asciiTheme="minorEastAsia" w:hAnsiTheme="minorEastAsia"/>
          <w:sz w:val="20"/>
        </w:rPr>
      </w:pPr>
      <w:r>
        <w:rPr>
          <w:rFonts w:asciiTheme="minorEastAsia" w:hAnsiTheme="minorEastAsia" w:hint="eastAsia"/>
          <w:sz w:val="20"/>
        </w:rPr>
        <w:t>２　資本関係又は人的関係のある法人とは、次のいずれかに該当する法人とする。</w:t>
      </w:r>
    </w:p>
    <w:p w14:paraId="41DF6D68" w14:textId="77777777" w:rsidR="00EF06B9" w:rsidRDefault="00CE6539">
      <w:pPr>
        <w:rPr>
          <w:rFonts w:asciiTheme="minorEastAsia" w:hAnsiTheme="minorEastAsia"/>
          <w:sz w:val="20"/>
        </w:rPr>
      </w:pPr>
      <w:r>
        <w:rPr>
          <w:rFonts w:asciiTheme="minorEastAsia" w:hAnsiTheme="minorEastAsia" w:hint="eastAsia"/>
          <w:sz w:val="20"/>
        </w:rPr>
        <w:t xml:space="preserve">　(1) 資本関係のある法人</w:t>
      </w:r>
    </w:p>
    <w:p w14:paraId="3374F7B0" w14:textId="77777777" w:rsidR="00EF06B9" w:rsidRDefault="00CE6539">
      <w:pPr>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次のいずれかに該当する法人。ただし、子会社又は子会社の一方が更生会社又は再生手続中の会社である場合を除く。</w:t>
      </w:r>
    </w:p>
    <w:p w14:paraId="294EEAAA" w14:textId="77777777" w:rsidR="00EF06B9" w:rsidRDefault="00CE6539">
      <w:pPr>
        <w:rPr>
          <w:rFonts w:asciiTheme="minorEastAsia" w:hAnsiTheme="minorEastAsia"/>
          <w:sz w:val="20"/>
        </w:rPr>
      </w:pPr>
      <w:r>
        <w:rPr>
          <w:rFonts w:asciiTheme="minorEastAsia" w:hAnsiTheme="minorEastAsia" w:hint="eastAsia"/>
          <w:sz w:val="20"/>
        </w:rPr>
        <w:t xml:space="preserve">　　ア　親会社と子会社の関係にある場合</w:t>
      </w:r>
    </w:p>
    <w:p w14:paraId="538D396C" w14:textId="77777777" w:rsidR="00EF06B9" w:rsidRDefault="00CE6539">
      <w:pPr>
        <w:rPr>
          <w:rFonts w:asciiTheme="minorEastAsia" w:hAnsiTheme="minorEastAsia"/>
          <w:sz w:val="20"/>
        </w:rPr>
      </w:pPr>
      <w:r>
        <w:rPr>
          <w:rFonts w:asciiTheme="minorEastAsia" w:hAnsiTheme="minorEastAsia" w:hint="eastAsia"/>
          <w:sz w:val="20"/>
        </w:rPr>
        <w:t xml:space="preserve">　　イ　親会社を同じくする子会社同士の関係にある場合</w:t>
      </w:r>
    </w:p>
    <w:p w14:paraId="6BE0D0E1" w14:textId="77777777" w:rsidR="00EF06B9" w:rsidRDefault="00CE6539">
      <w:pPr>
        <w:rPr>
          <w:rFonts w:asciiTheme="minorEastAsia" w:hAnsiTheme="minorEastAsia"/>
          <w:sz w:val="20"/>
        </w:rPr>
      </w:pPr>
      <w:r>
        <w:rPr>
          <w:rFonts w:asciiTheme="minorEastAsia" w:hAnsiTheme="minorEastAsia" w:hint="eastAsia"/>
          <w:sz w:val="20"/>
        </w:rPr>
        <w:t xml:space="preserve">　(2) 人的関係のある法人</w:t>
      </w:r>
    </w:p>
    <w:p w14:paraId="2ABA301D" w14:textId="77777777" w:rsidR="00EF06B9" w:rsidRDefault="00CE6539">
      <w:pPr>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次のいずれかに該当する法人。ただし、アについては、会社の一方が更生会社又は再生手続中の会社である場合を除く。</w:t>
      </w:r>
    </w:p>
    <w:p w14:paraId="43D4A36C" w14:textId="77777777" w:rsidR="00EF06B9" w:rsidRDefault="00CE6539">
      <w:pPr>
        <w:rPr>
          <w:rFonts w:asciiTheme="minorEastAsia" w:hAnsiTheme="minorEastAsia"/>
          <w:sz w:val="20"/>
        </w:rPr>
      </w:pPr>
      <w:r>
        <w:rPr>
          <w:rFonts w:asciiTheme="minorEastAsia" w:hAnsiTheme="minorEastAsia" w:hint="eastAsia"/>
          <w:sz w:val="20"/>
        </w:rPr>
        <w:t xml:space="preserve">　　ア　一方の会社の役員が、他方の会社の役員を現に兼ねている場合</w:t>
      </w:r>
    </w:p>
    <w:p w14:paraId="4F8E4CBC" w14:textId="77777777" w:rsidR="00EF06B9" w:rsidRDefault="00CE6539">
      <w:pPr>
        <w:ind w:left="658" w:hangingChars="300" w:hanging="658"/>
        <w:rPr>
          <w:rFonts w:asciiTheme="minorEastAsia" w:hAnsiTheme="minorEastAsia"/>
          <w:sz w:val="20"/>
        </w:rPr>
      </w:pPr>
      <w:r>
        <w:rPr>
          <w:rFonts w:asciiTheme="minorEastAsia" w:hAnsiTheme="minorEastAsia" w:hint="eastAsia"/>
          <w:sz w:val="20"/>
        </w:rPr>
        <w:t xml:space="preserve">　　イ　一方の会社の役員が、他方の会社の会社更生法第67条第１項又は民事再生法第64条第２項の規定により選任された管財人を現に兼ねている場合</w:t>
      </w:r>
    </w:p>
    <w:p w14:paraId="2122B4B8" w14:textId="77777777" w:rsidR="00EF06B9" w:rsidRDefault="00CE6539">
      <w:pPr>
        <w:rPr>
          <w:rFonts w:asciiTheme="minorEastAsia" w:hAnsiTheme="minorEastAsia"/>
          <w:sz w:val="20"/>
        </w:rPr>
      </w:pPr>
      <w:r>
        <w:rPr>
          <w:rFonts w:asciiTheme="minorEastAsia" w:hAnsiTheme="minorEastAsia" w:hint="eastAsia"/>
          <w:sz w:val="20"/>
        </w:rPr>
        <w:t xml:space="preserve">　(3) その他入札の適正さが阻害されると認められる場合</w:t>
      </w:r>
    </w:p>
    <w:p w14:paraId="4B7BCA50" w14:textId="77777777" w:rsidR="00EF06B9" w:rsidRDefault="00CE6539">
      <w:pPr>
        <w:rPr>
          <w:rFonts w:asciiTheme="minorEastAsia" w:hAnsiTheme="minorEastAsia"/>
          <w:sz w:val="20"/>
        </w:rPr>
      </w:pPr>
      <w:r>
        <w:rPr>
          <w:rFonts w:asciiTheme="minorEastAsia" w:hAnsiTheme="minorEastAsia" w:hint="eastAsia"/>
          <w:sz w:val="20"/>
        </w:rPr>
        <w:t xml:space="preserve">　　　その他(1)又は(2)と同視しうる資本関係又は人的関係があると認められる場合</w:t>
      </w:r>
    </w:p>
    <w:p w14:paraId="670D463D" w14:textId="77777777" w:rsidR="00EF06B9" w:rsidRDefault="00CE6539">
      <w:pPr>
        <w:ind w:left="219" w:hangingChars="100" w:hanging="219"/>
        <w:rPr>
          <w:rFonts w:asciiTheme="minorEastAsia" w:hAnsiTheme="minorEastAsia"/>
          <w:sz w:val="20"/>
        </w:rPr>
      </w:pPr>
      <w:r>
        <w:rPr>
          <w:rFonts w:asciiTheme="minorEastAsia" w:hAnsiTheme="minorEastAsia" w:hint="eastAsia"/>
          <w:sz w:val="20"/>
        </w:rPr>
        <w:t>３　「該当内容」欄には、資本関係のある法人の場合にあっては、「親会社、子会社又は子会社同士」のいずれかを記載し、人的関係のある法人の場合にあっては、「人的関係」と記載すること。</w:t>
      </w:r>
    </w:p>
    <w:p w14:paraId="034C7093" w14:textId="77777777" w:rsidR="00EF06B9" w:rsidRDefault="00CE6539">
      <w:pPr>
        <w:rPr>
          <w:rFonts w:asciiTheme="minorEastAsia" w:hAnsiTheme="minorEastAsia"/>
          <w:sz w:val="20"/>
        </w:rPr>
      </w:pPr>
      <w:r>
        <w:rPr>
          <w:rFonts w:asciiTheme="minorEastAsia" w:hAnsiTheme="minorEastAsia" w:hint="eastAsia"/>
          <w:sz w:val="20"/>
        </w:rPr>
        <w:t>４　記載する欄が足りない場合は、行を追加して全て記載すること。</w:t>
      </w:r>
    </w:p>
    <w:p w14:paraId="268765C9" w14:textId="77777777" w:rsidR="00EF06B9" w:rsidRDefault="00CE6539">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EF06B9">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8CBD" w14:textId="77777777" w:rsidR="006D5BE9" w:rsidRDefault="006D5BE9">
      <w:r>
        <w:separator/>
      </w:r>
    </w:p>
  </w:endnote>
  <w:endnote w:type="continuationSeparator" w:id="0">
    <w:p w14:paraId="62906CC5" w14:textId="77777777" w:rsidR="006D5BE9" w:rsidRDefault="006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675F" w14:textId="77777777" w:rsidR="006D5BE9" w:rsidRDefault="006D5BE9">
      <w:r>
        <w:separator/>
      </w:r>
    </w:p>
  </w:footnote>
  <w:footnote w:type="continuationSeparator" w:id="0">
    <w:p w14:paraId="5FFDF056" w14:textId="77777777" w:rsidR="006D5BE9" w:rsidRDefault="006D5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F06B9"/>
    <w:rsid w:val="0003313A"/>
    <w:rsid w:val="00120390"/>
    <w:rsid w:val="002C0073"/>
    <w:rsid w:val="002C05CB"/>
    <w:rsid w:val="00473B50"/>
    <w:rsid w:val="005B30A4"/>
    <w:rsid w:val="006D5BE9"/>
    <w:rsid w:val="007508A8"/>
    <w:rsid w:val="0091766C"/>
    <w:rsid w:val="00A01C83"/>
    <w:rsid w:val="00A14640"/>
    <w:rsid w:val="00AB79C8"/>
    <w:rsid w:val="00BB5BE3"/>
    <w:rsid w:val="00C14D92"/>
    <w:rsid w:val="00CE6539"/>
    <w:rsid w:val="00CF2040"/>
    <w:rsid w:val="00E62B2F"/>
    <w:rsid w:val="00EF0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E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2026-06-03T01:19:00Z</dcterms:created>
  <dcterms:modified xsi:type="dcterms:W3CDTF">2026-06-03T01:19:00Z</dcterms:modified>
</cp:coreProperties>
</file>